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BF83D" w14:textId="77777777" w:rsidR="00BA5ABF" w:rsidRDefault="00BA5ABF" w:rsidP="002C5A95">
      <w:pPr>
        <w:widowControl w:val="0"/>
        <w:autoSpaceDE w:val="0"/>
        <w:autoSpaceDN w:val="0"/>
        <w:adjustRightInd w:val="0"/>
        <w:spacing w:after="240" w:line="360" w:lineRule="atLeast"/>
        <w:ind w:left="720"/>
        <w:rPr>
          <w:rFonts w:ascii="Times" w:hAnsi="Times" w:cs="Times"/>
          <w:sz w:val="32"/>
          <w:szCs w:val="32"/>
        </w:rPr>
      </w:pPr>
      <w:bookmarkStart w:id="0" w:name="_GoBack"/>
      <w:bookmarkEnd w:id="0"/>
      <w:r>
        <w:rPr>
          <w:rFonts w:ascii="Times" w:hAnsi="Times" w:cs="Times"/>
          <w:noProof/>
          <w:sz w:val="32"/>
          <w:szCs w:val="32"/>
        </w:rPr>
        <w:drawing>
          <wp:inline distT="0" distB="0" distL="0" distR="0" wp14:anchorId="5C09EB11" wp14:editId="038BD487">
            <wp:extent cx="4686300" cy="17145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ill tagline jpeg.jpg"/>
                    <pic:cNvPicPr/>
                  </pic:nvPicPr>
                  <pic:blipFill>
                    <a:blip r:embed="rId5">
                      <a:extLst>
                        <a:ext uri="{28A0092B-C50C-407E-A947-70E740481C1C}">
                          <a14:useLocalDpi xmlns:a14="http://schemas.microsoft.com/office/drawing/2010/main" val="0"/>
                        </a:ext>
                      </a:extLst>
                    </a:blip>
                    <a:stretch>
                      <a:fillRect/>
                    </a:stretch>
                  </pic:blipFill>
                  <pic:spPr>
                    <a:xfrm>
                      <a:off x="0" y="0"/>
                      <a:ext cx="4687314" cy="1714871"/>
                    </a:xfrm>
                    <a:prstGeom prst="rect">
                      <a:avLst/>
                    </a:prstGeom>
                  </pic:spPr>
                </pic:pic>
              </a:graphicData>
            </a:graphic>
          </wp:inline>
        </w:drawing>
      </w:r>
    </w:p>
    <w:p w14:paraId="631F1BB1" w14:textId="77777777" w:rsidR="00BA5ABF" w:rsidRPr="002C5A95" w:rsidRDefault="00BA5ABF" w:rsidP="002C5A95">
      <w:pPr>
        <w:widowControl w:val="0"/>
        <w:autoSpaceDE w:val="0"/>
        <w:autoSpaceDN w:val="0"/>
        <w:adjustRightInd w:val="0"/>
        <w:spacing w:after="240" w:line="360" w:lineRule="atLeast"/>
        <w:jc w:val="center"/>
        <w:rPr>
          <w:rFonts w:cs="Times"/>
          <w:sz w:val="22"/>
          <w:szCs w:val="22"/>
        </w:rPr>
      </w:pPr>
      <w:r w:rsidRPr="002C5A95">
        <w:rPr>
          <w:rFonts w:cs="Times"/>
          <w:sz w:val="22"/>
          <w:szCs w:val="22"/>
        </w:rPr>
        <w:t xml:space="preserve">Middle School Technology Use Agreement 2016-17 School Year </w:t>
      </w:r>
      <w:r w:rsidR="002C5A95" w:rsidRPr="002C5A95">
        <w:rPr>
          <w:rFonts w:cs="Times"/>
          <w:sz w:val="22"/>
          <w:szCs w:val="22"/>
        </w:rPr>
        <w:t>(adapted from the Acceptable Use of Technology section of the Family Handbook)</w:t>
      </w:r>
    </w:p>
    <w:p w14:paraId="3B7645D8" w14:textId="77777777" w:rsidR="002C5A95" w:rsidRDefault="002C5A95" w:rsidP="002C5A95">
      <w:pPr>
        <w:keepNext/>
        <w:tabs>
          <w:tab w:val="num" w:pos="0"/>
        </w:tabs>
        <w:suppressAutoHyphens/>
        <w:spacing w:before="240" w:after="60"/>
        <w:ind w:left="432" w:hanging="432"/>
        <w:jc w:val="center"/>
        <w:outlineLvl w:val="0"/>
        <w:rPr>
          <w:rFonts w:eastAsia="Times New Roman" w:cs="Latha"/>
          <w:b/>
          <w:bCs/>
          <w:color w:val="000000"/>
          <w:kern w:val="1"/>
          <w:sz w:val="22"/>
          <w:szCs w:val="22"/>
          <w:lang w:eastAsia="ar-SA"/>
        </w:rPr>
      </w:pPr>
      <w:r w:rsidRPr="002C5A95">
        <w:rPr>
          <w:rFonts w:eastAsia="Times New Roman" w:cs="Latha"/>
          <w:b/>
          <w:bCs/>
          <w:color w:val="000000"/>
          <w:kern w:val="1"/>
          <w:sz w:val="22"/>
          <w:szCs w:val="22"/>
          <w:lang w:eastAsia="ar-SA"/>
        </w:rPr>
        <w:t>Acceptable Use of Technology</w:t>
      </w:r>
    </w:p>
    <w:p w14:paraId="43624290" w14:textId="77777777" w:rsidR="002C5A95" w:rsidRPr="002C5A95" w:rsidRDefault="002C5A95" w:rsidP="002C5A95">
      <w:pPr>
        <w:widowControl w:val="0"/>
        <w:autoSpaceDE w:val="0"/>
        <w:autoSpaceDN w:val="0"/>
        <w:adjustRightInd w:val="0"/>
        <w:spacing w:after="240" w:line="340" w:lineRule="atLeast"/>
        <w:rPr>
          <w:rFonts w:cs="Times"/>
          <w:sz w:val="22"/>
          <w:szCs w:val="22"/>
        </w:rPr>
      </w:pPr>
      <w:r w:rsidRPr="002C5A95">
        <w:rPr>
          <w:rFonts w:cs="Cambria"/>
          <w:sz w:val="22"/>
          <w:szCs w:val="22"/>
        </w:rPr>
        <w:t>During middle school at Academy Hill School, students will increase their use of electronic technology both inside and outside of the classroom. In order to support a healthy and productive learning environment for both the students and teacher, the fol</w:t>
      </w:r>
      <w:r>
        <w:rPr>
          <w:rFonts w:cs="Cambria"/>
          <w:sz w:val="22"/>
          <w:szCs w:val="22"/>
        </w:rPr>
        <w:t>lowing agreements are required.</w:t>
      </w:r>
    </w:p>
    <w:p w14:paraId="2BA07903" w14:textId="77777777" w:rsidR="002C5A95" w:rsidRPr="002C5A95" w:rsidRDefault="002C5A95" w:rsidP="002C5A95">
      <w:pPr>
        <w:suppressAutoHyphens/>
        <w:rPr>
          <w:rFonts w:eastAsia="Times New Roman" w:cs="Latha"/>
          <w:bCs/>
          <w:sz w:val="22"/>
          <w:szCs w:val="22"/>
          <w:lang w:eastAsia="ar-SA"/>
        </w:rPr>
      </w:pPr>
    </w:p>
    <w:p w14:paraId="464F34BE" w14:textId="77777777" w:rsidR="002C5A95" w:rsidRPr="00B376F6" w:rsidRDefault="002C5A95" w:rsidP="002C5A95">
      <w:pPr>
        <w:pStyle w:val="ListParagraph"/>
        <w:numPr>
          <w:ilvl w:val="0"/>
          <w:numId w:val="7"/>
        </w:numPr>
        <w:tabs>
          <w:tab w:val="left" w:pos="270"/>
        </w:tabs>
        <w:suppressAutoHyphens/>
        <w:ind w:left="0" w:hanging="90"/>
        <w:rPr>
          <w:rFonts w:eastAsia="Times New Roman" w:cs="Latha"/>
          <w:b/>
          <w:bCs/>
          <w:lang w:eastAsia="ar-SA"/>
        </w:rPr>
      </w:pPr>
      <w:r w:rsidRPr="00B376F6">
        <w:rPr>
          <w:rFonts w:eastAsia="Times New Roman" w:cs="Latha"/>
          <w:b/>
          <w:bCs/>
          <w:lang w:eastAsia="ar-SA"/>
        </w:rPr>
        <w:t>The Network</w:t>
      </w:r>
    </w:p>
    <w:p w14:paraId="67A72FE4"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 xml:space="preserve">Academy Hill is pleased to offer students supervised access to a computer network for electronic mail and the Internet for expressly educational ends. </w:t>
      </w:r>
      <w:bookmarkStart w:id="1" w:name="_Toc269371666"/>
    </w:p>
    <w:bookmarkEnd w:id="1"/>
    <w:p w14:paraId="13E539FD" w14:textId="77777777" w:rsidR="002C5A95" w:rsidRPr="002C5A95" w:rsidRDefault="002C5A95" w:rsidP="002C5A95">
      <w:pPr>
        <w:suppressAutoHyphens/>
        <w:rPr>
          <w:rFonts w:eastAsia="Times New Roman" w:cs="Latha"/>
          <w:b/>
          <w:sz w:val="22"/>
          <w:szCs w:val="22"/>
          <w:lang w:eastAsia="ar-SA"/>
        </w:rPr>
      </w:pPr>
    </w:p>
    <w:p w14:paraId="5BEE518F"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Supervision – Internet and e-mail access will only be allowed under adult supervision.</w:t>
      </w:r>
    </w:p>
    <w:p w14:paraId="60BBD30F"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 xml:space="preserve">  </w:t>
      </w:r>
    </w:p>
    <w:p w14:paraId="209CC6CF"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Privacy -- Network storage areas may be treated like school lockers. The Network Administrator (Mrs. Earls) may review files to ensure that the system is running properly and that students are using the system responsibly.</w:t>
      </w:r>
    </w:p>
    <w:p w14:paraId="3983BD4E" w14:textId="77777777" w:rsidR="002C5A95" w:rsidRPr="002C5A95" w:rsidRDefault="002C5A95" w:rsidP="002C5A95">
      <w:pPr>
        <w:suppressAutoHyphens/>
        <w:rPr>
          <w:rFonts w:eastAsia="Times New Roman" w:cs="Latha"/>
          <w:bCs/>
          <w:sz w:val="22"/>
          <w:szCs w:val="22"/>
          <w:lang w:eastAsia="ar-SA"/>
        </w:rPr>
      </w:pPr>
    </w:p>
    <w:p w14:paraId="0E022577"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Storage capacity -- Users are expected to delete material that takes up excessive storage space.</w:t>
      </w:r>
    </w:p>
    <w:p w14:paraId="03640EB1" w14:textId="77777777" w:rsidR="002C5A95" w:rsidRPr="002C5A95" w:rsidRDefault="002C5A95" w:rsidP="002C5A95">
      <w:pPr>
        <w:suppressAutoHyphens/>
        <w:rPr>
          <w:rFonts w:eastAsia="Times New Roman" w:cs="Latha"/>
          <w:bCs/>
          <w:sz w:val="22"/>
          <w:szCs w:val="22"/>
          <w:lang w:eastAsia="ar-SA"/>
        </w:rPr>
      </w:pPr>
    </w:p>
    <w:p w14:paraId="30944237" w14:textId="77777777" w:rsidR="002C5A95" w:rsidRP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 xml:space="preserve">Illegal copying -- Students should never download or install any commercial software, shareware, or freeware onto network drives or disks, unless they have permission from the network administrator. Nor should students copy other people's work or intrude into other people's files. </w:t>
      </w:r>
    </w:p>
    <w:p w14:paraId="42BD0E5F" w14:textId="77777777" w:rsidR="002C5A95" w:rsidRPr="002C5A95" w:rsidRDefault="002C5A95" w:rsidP="002C5A95">
      <w:pPr>
        <w:suppressAutoHyphens/>
        <w:rPr>
          <w:rFonts w:eastAsia="Times New Roman" w:cs="Latha"/>
          <w:bCs/>
          <w:sz w:val="22"/>
          <w:szCs w:val="22"/>
          <w:lang w:eastAsia="ar-SA"/>
        </w:rPr>
      </w:pPr>
    </w:p>
    <w:p w14:paraId="69DD3CE8" w14:textId="77777777" w:rsidR="002C5A95" w:rsidRDefault="002C5A95" w:rsidP="002C5A95">
      <w:pPr>
        <w:suppressAutoHyphens/>
        <w:rPr>
          <w:rFonts w:eastAsia="Times New Roman" w:cs="Latha"/>
          <w:bCs/>
          <w:sz w:val="22"/>
          <w:szCs w:val="22"/>
          <w:lang w:eastAsia="ar-SA"/>
        </w:rPr>
      </w:pPr>
      <w:r w:rsidRPr="002C5A95">
        <w:rPr>
          <w:rFonts w:eastAsia="Times New Roman" w:cs="Latha"/>
          <w:bCs/>
          <w:sz w:val="22"/>
          <w:szCs w:val="22"/>
          <w:lang w:eastAsia="ar-SA"/>
        </w:rPr>
        <w:t xml:space="preserve">Inappropriate materials or language -- Profane, abusive or impolite language should not be used to communicate nor should materials be accessed which are not in line with the rules of school behavior. </w:t>
      </w:r>
      <w:r w:rsidRPr="002C5A95">
        <w:rPr>
          <w:rFonts w:eastAsia="Times New Roman" w:cs="Latha"/>
          <w:b/>
          <w:bCs/>
          <w:sz w:val="22"/>
          <w:szCs w:val="22"/>
          <w:lang w:eastAsia="ar-SA"/>
        </w:rPr>
        <w:t>A good rule to follow is never view, send, or access materials that you would not want your teachers and parents to see.</w:t>
      </w:r>
      <w:r w:rsidRPr="002C5A95">
        <w:rPr>
          <w:rFonts w:eastAsia="Times New Roman" w:cs="Latha"/>
          <w:bCs/>
          <w:sz w:val="22"/>
          <w:szCs w:val="22"/>
          <w:lang w:eastAsia="ar-SA"/>
        </w:rPr>
        <w:t xml:space="preserve"> Should students encounter such material by accident, they should quietly report it their teacher immediately.</w:t>
      </w:r>
    </w:p>
    <w:p w14:paraId="67768DC9" w14:textId="77777777" w:rsidR="00B376F6" w:rsidRPr="002C5A95" w:rsidRDefault="00B376F6" w:rsidP="002C5A95">
      <w:pPr>
        <w:suppressAutoHyphens/>
        <w:rPr>
          <w:rFonts w:eastAsia="Times New Roman" w:cs="Latha"/>
          <w:bCs/>
          <w:sz w:val="22"/>
          <w:szCs w:val="22"/>
          <w:lang w:eastAsia="ar-SA"/>
        </w:rPr>
      </w:pPr>
    </w:p>
    <w:p w14:paraId="4A2A3B60" w14:textId="77777777" w:rsidR="002C5A95" w:rsidRPr="002C5A95" w:rsidRDefault="002C5A95" w:rsidP="002C5A95">
      <w:pPr>
        <w:suppressAutoHyphens/>
        <w:rPr>
          <w:rFonts w:eastAsia="Times New Roman" w:cs="Latha"/>
          <w:bCs/>
          <w:sz w:val="22"/>
          <w:szCs w:val="22"/>
          <w:lang w:eastAsia="ar-SA"/>
        </w:rPr>
      </w:pPr>
    </w:p>
    <w:p w14:paraId="5134A62B" w14:textId="77777777" w:rsidR="00BA5ABF" w:rsidRPr="00B376F6" w:rsidRDefault="00B376F6" w:rsidP="00BA5ABF">
      <w:pPr>
        <w:widowControl w:val="0"/>
        <w:autoSpaceDE w:val="0"/>
        <w:autoSpaceDN w:val="0"/>
        <w:adjustRightInd w:val="0"/>
        <w:spacing w:after="240" w:line="340" w:lineRule="atLeast"/>
        <w:rPr>
          <w:rFonts w:cs="Cambria"/>
          <w:b/>
          <w:sz w:val="22"/>
          <w:szCs w:val="22"/>
        </w:rPr>
      </w:pPr>
      <w:r w:rsidRPr="00B376F6">
        <w:rPr>
          <w:rFonts w:cs="Cambria"/>
          <w:b/>
          <w:sz w:val="22"/>
          <w:szCs w:val="22"/>
        </w:rPr>
        <w:lastRenderedPageBreak/>
        <w:t>B</w:t>
      </w:r>
      <w:r w:rsidR="00BA5ABF" w:rsidRPr="00B376F6">
        <w:rPr>
          <w:rFonts w:cs="Cambria"/>
          <w:b/>
          <w:sz w:val="22"/>
          <w:szCs w:val="22"/>
        </w:rPr>
        <w:t>. Chromebooks</w:t>
      </w:r>
    </w:p>
    <w:p w14:paraId="6BD7A6B8" w14:textId="77777777" w:rsidR="002C5A95" w:rsidRPr="002C5A95" w:rsidRDefault="00B376F6" w:rsidP="002C5A95">
      <w:pPr>
        <w:widowControl w:val="0"/>
        <w:autoSpaceDE w:val="0"/>
        <w:autoSpaceDN w:val="0"/>
        <w:adjustRightInd w:val="0"/>
        <w:spacing w:after="240" w:line="340" w:lineRule="atLeast"/>
        <w:rPr>
          <w:rFonts w:cs="Times"/>
          <w:sz w:val="22"/>
          <w:szCs w:val="22"/>
        </w:rPr>
      </w:pPr>
      <w:r>
        <w:rPr>
          <w:rFonts w:cs="Cambria"/>
          <w:sz w:val="22"/>
          <w:szCs w:val="22"/>
        </w:rPr>
        <w:t>Middle school s</w:t>
      </w:r>
      <w:r w:rsidR="00BA5ABF" w:rsidRPr="002C5A95">
        <w:rPr>
          <w:rFonts w:cs="Cambria"/>
          <w:sz w:val="22"/>
          <w:szCs w:val="22"/>
        </w:rPr>
        <w:t>tudents will be provided with a specific Chromebook for their use. Students may perform online research, project development, word processing, typing practice, or other applications permitted by the teacher. The following guidelines</w:t>
      </w:r>
      <w:r w:rsidR="002C5A95">
        <w:rPr>
          <w:rFonts w:cs="Cambria"/>
          <w:sz w:val="22"/>
          <w:szCs w:val="22"/>
        </w:rPr>
        <w:t xml:space="preserve"> found in the handbook and pertaining to all technology</w:t>
      </w:r>
      <w:r w:rsidR="00BA5ABF" w:rsidRPr="002C5A95">
        <w:rPr>
          <w:rFonts w:cs="Cambria"/>
          <w:sz w:val="22"/>
          <w:szCs w:val="22"/>
        </w:rPr>
        <w:t xml:space="preserve"> are required when using the Chromebooks: </w:t>
      </w:r>
    </w:p>
    <w:p w14:paraId="4B23DEA6"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Do not access the Internet, e-mail or IM without adult supervision.</w:t>
      </w:r>
    </w:p>
    <w:p w14:paraId="3A215F3F"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use a computer to harm other people or their work. </w:t>
      </w:r>
    </w:p>
    <w:p w14:paraId="2D4FBEAB"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damage the computer or the network in any way. </w:t>
      </w:r>
    </w:p>
    <w:p w14:paraId="6752643C"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interfere with the operation of the network by installing any software, shareware, or freeware. </w:t>
      </w:r>
    </w:p>
    <w:p w14:paraId="5EDC41E3"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violate copyright laws. </w:t>
      </w:r>
    </w:p>
    <w:p w14:paraId="42D8977A"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view, send, or display offensive messages or pictures. </w:t>
      </w:r>
    </w:p>
    <w:p w14:paraId="0A380063"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If you are given a password, do not share it with another person. </w:t>
      </w:r>
    </w:p>
    <w:p w14:paraId="21737A02"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waste limited resources such as disk space or printing capacity. </w:t>
      </w:r>
    </w:p>
    <w:p w14:paraId="661C605D"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not trespass in another’s folders, work, or files. </w:t>
      </w:r>
    </w:p>
    <w:p w14:paraId="69A9AE1E"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Do quietly notify an adult immediately, if by accident, you encounter materials that violate the Rules of Appropriate Use. </w:t>
      </w:r>
    </w:p>
    <w:p w14:paraId="2D89A90A" w14:textId="77777777" w:rsidR="002C5A95" w:rsidRPr="002C5A95" w:rsidRDefault="002C5A95" w:rsidP="002C5A95">
      <w:pPr>
        <w:numPr>
          <w:ilvl w:val="0"/>
          <w:numId w:val="5"/>
        </w:numPr>
        <w:suppressAutoHyphens/>
        <w:rPr>
          <w:rFonts w:eastAsia="Times New Roman" w:cs="Latha"/>
          <w:bCs/>
          <w:sz w:val="22"/>
          <w:szCs w:val="22"/>
          <w:lang w:eastAsia="ar-SA"/>
        </w:rPr>
      </w:pPr>
      <w:r w:rsidRPr="002C5A95">
        <w:rPr>
          <w:rFonts w:eastAsia="Times New Roman" w:cs="Latha"/>
          <w:bCs/>
          <w:sz w:val="22"/>
          <w:szCs w:val="22"/>
          <w:lang w:eastAsia="ar-SA"/>
        </w:rPr>
        <w:t xml:space="preserve">Be prepared to be held accountable for your actions and for the loss of privileges if the Rules of Appropriate Use are violated. </w:t>
      </w:r>
    </w:p>
    <w:p w14:paraId="1526ACF1" w14:textId="77777777" w:rsidR="00BA5ABF" w:rsidRPr="002C5A95" w:rsidRDefault="00BA5ABF" w:rsidP="002C5A95">
      <w:pPr>
        <w:widowControl w:val="0"/>
        <w:numPr>
          <w:ilvl w:val="0"/>
          <w:numId w:val="1"/>
        </w:numPr>
        <w:tabs>
          <w:tab w:val="left" w:pos="220"/>
          <w:tab w:val="left" w:pos="720"/>
        </w:tabs>
        <w:autoSpaceDE w:val="0"/>
        <w:autoSpaceDN w:val="0"/>
        <w:adjustRightInd w:val="0"/>
        <w:spacing w:after="240" w:line="300" w:lineRule="atLeast"/>
        <w:ind w:hanging="720"/>
        <w:rPr>
          <w:rFonts w:cs="Times"/>
          <w:sz w:val="22"/>
          <w:szCs w:val="22"/>
        </w:rPr>
      </w:pPr>
    </w:p>
    <w:p w14:paraId="07C557E5" w14:textId="77777777" w:rsidR="00BA5ABF" w:rsidRPr="002C5A95" w:rsidRDefault="00BA5ABF" w:rsidP="00BA5ABF">
      <w:pPr>
        <w:widowControl w:val="0"/>
        <w:numPr>
          <w:ilvl w:val="0"/>
          <w:numId w:val="1"/>
        </w:numPr>
        <w:tabs>
          <w:tab w:val="left" w:pos="220"/>
          <w:tab w:val="left" w:pos="720"/>
        </w:tabs>
        <w:autoSpaceDE w:val="0"/>
        <w:autoSpaceDN w:val="0"/>
        <w:adjustRightInd w:val="0"/>
        <w:spacing w:after="240" w:line="300" w:lineRule="atLeast"/>
        <w:ind w:hanging="720"/>
        <w:rPr>
          <w:rFonts w:cs="Times"/>
          <w:sz w:val="22"/>
          <w:szCs w:val="22"/>
        </w:rPr>
      </w:pPr>
      <w:r w:rsidRPr="002C5A95">
        <w:rPr>
          <w:rFonts w:cs="Symbol"/>
          <w:kern w:val="1"/>
          <w:sz w:val="22"/>
          <w:szCs w:val="22"/>
        </w:rPr>
        <w:tab/>
      </w:r>
      <w:r w:rsidRPr="002C5A95">
        <w:rPr>
          <w:rFonts w:cs="Symbol"/>
          <w:kern w:val="1"/>
          <w:sz w:val="22"/>
          <w:szCs w:val="22"/>
        </w:rPr>
        <w:tab/>
      </w:r>
      <w:r w:rsidRPr="002C5A95">
        <w:rPr>
          <w:rFonts w:cs="Cambria"/>
          <w:sz w:val="22"/>
          <w:szCs w:val="22"/>
        </w:rPr>
        <w:t xml:space="preserve">If the student does not follow these guidelines, the teacher may suspend use of the personal Chromebook. </w:t>
      </w:r>
      <w:r w:rsidRPr="002C5A95">
        <w:rPr>
          <w:rFonts w:cs="Times"/>
          <w:sz w:val="22"/>
          <w:szCs w:val="22"/>
        </w:rPr>
        <w:t> </w:t>
      </w:r>
    </w:p>
    <w:p w14:paraId="38C9A477" w14:textId="77777777" w:rsidR="00BA5ABF" w:rsidRPr="00B376F6" w:rsidRDefault="00B376F6" w:rsidP="00BA5ABF">
      <w:pPr>
        <w:widowControl w:val="0"/>
        <w:numPr>
          <w:ilvl w:val="0"/>
          <w:numId w:val="1"/>
        </w:numPr>
        <w:tabs>
          <w:tab w:val="left" w:pos="220"/>
          <w:tab w:val="left" w:pos="720"/>
        </w:tabs>
        <w:autoSpaceDE w:val="0"/>
        <w:autoSpaceDN w:val="0"/>
        <w:adjustRightInd w:val="0"/>
        <w:spacing w:after="240" w:line="300" w:lineRule="atLeast"/>
        <w:ind w:hanging="720"/>
        <w:rPr>
          <w:rFonts w:cs="Times"/>
          <w:b/>
          <w:sz w:val="22"/>
          <w:szCs w:val="22"/>
        </w:rPr>
      </w:pPr>
      <w:r>
        <w:rPr>
          <w:rFonts w:cs="Cambria"/>
          <w:b/>
          <w:sz w:val="22"/>
          <w:szCs w:val="22"/>
        </w:rPr>
        <w:t>C</w:t>
      </w:r>
      <w:r w:rsidR="00BA5ABF" w:rsidRPr="00B376F6">
        <w:rPr>
          <w:rFonts w:cs="Cambria"/>
          <w:b/>
          <w:sz w:val="22"/>
          <w:szCs w:val="22"/>
        </w:rPr>
        <w:t>. Use of Personal Electronics </w:t>
      </w:r>
    </w:p>
    <w:p w14:paraId="2AB72C85" w14:textId="77777777" w:rsidR="00BA5ABF" w:rsidRPr="002C5A95" w:rsidRDefault="00BA5ABF" w:rsidP="00BA5ABF">
      <w:pPr>
        <w:widowControl w:val="0"/>
        <w:numPr>
          <w:ilvl w:val="0"/>
          <w:numId w:val="1"/>
        </w:numPr>
        <w:tabs>
          <w:tab w:val="left" w:pos="0"/>
          <w:tab w:val="left" w:pos="220"/>
        </w:tabs>
        <w:autoSpaceDE w:val="0"/>
        <w:autoSpaceDN w:val="0"/>
        <w:adjustRightInd w:val="0"/>
        <w:spacing w:after="240" w:line="300" w:lineRule="atLeast"/>
        <w:ind w:left="0" w:firstLine="0"/>
        <w:rPr>
          <w:rFonts w:cs="Times"/>
          <w:sz w:val="22"/>
          <w:szCs w:val="22"/>
        </w:rPr>
      </w:pPr>
      <w:r w:rsidRPr="002C5A95">
        <w:rPr>
          <w:rFonts w:cs="Cambria"/>
          <w:sz w:val="22"/>
          <w:szCs w:val="22"/>
        </w:rPr>
        <w:t xml:space="preserve">Academy Hill School discourages use of personal electronics during the school day, unless expressly required by teachers for an academic reason. This includes cell phones, e- readers, tablet computers, or any other personal electronic device. We ask that parents also follow this policy while on campus. </w:t>
      </w:r>
    </w:p>
    <w:p w14:paraId="5033A223" w14:textId="77777777" w:rsidR="002C5A95" w:rsidRPr="002C5A95" w:rsidRDefault="002C5A95" w:rsidP="002C5A95">
      <w:pPr>
        <w:suppressAutoHyphens/>
        <w:rPr>
          <w:rFonts w:eastAsia="Times New Roman" w:cs="Latha"/>
          <w:sz w:val="22"/>
          <w:szCs w:val="22"/>
          <w:lang w:eastAsia="ar-SA"/>
        </w:rPr>
      </w:pPr>
      <w:r w:rsidRPr="002C5A95">
        <w:rPr>
          <w:rFonts w:eastAsia="Times New Roman" w:cs="Latha"/>
          <w:sz w:val="22"/>
          <w:szCs w:val="22"/>
          <w:lang w:eastAsia="ar-SA"/>
        </w:rPr>
        <w:t xml:space="preserve">Cell phones may be brought to school but must be kept in backpacks and used for afterschool emergencies only.  Students in the Middle School may use their cell phones according to the following: </w:t>
      </w:r>
    </w:p>
    <w:p w14:paraId="67DFFEEA" w14:textId="77777777" w:rsidR="002C5A95" w:rsidRPr="002C5A95" w:rsidRDefault="002C5A95" w:rsidP="002C5A95">
      <w:pPr>
        <w:suppressAutoHyphens/>
        <w:rPr>
          <w:rFonts w:eastAsia="Times New Roman" w:cs="Latha"/>
          <w:sz w:val="22"/>
          <w:szCs w:val="22"/>
          <w:lang w:eastAsia="ar-SA"/>
        </w:rPr>
      </w:pPr>
    </w:p>
    <w:p w14:paraId="17434DEC"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 xml:space="preserve">At 8:20 a.m., all cell phones must be put into their locker or given to a teacher to put in their desk. </w:t>
      </w:r>
    </w:p>
    <w:p w14:paraId="0C111454"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Students may access their phones at recess and at scheduled breaks.</w:t>
      </w:r>
    </w:p>
    <w:p w14:paraId="064599D5"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Taking pictures of other students without consent is prohibited without the approval of the Head of School.</w:t>
      </w:r>
    </w:p>
    <w:p w14:paraId="372B4683"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Posting anything to social media during school hours (Facebook, Instagram, Twitter) is prohibited.</w:t>
      </w:r>
    </w:p>
    <w:p w14:paraId="123CEA08"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Students may use their phones after dismissal.</w:t>
      </w:r>
    </w:p>
    <w:p w14:paraId="45EAF199"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Students who need to contact their parents at times other than recess and breaks may do so after notifying an adult.</w:t>
      </w:r>
    </w:p>
    <w:p w14:paraId="6143595D"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lastRenderedPageBreak/>
        <w:t>Pictures may be taken on field trips, special occasions, etc.</w:t>
      </w:r>
    </w:p>
    <w:p w14:paraId="6FC83C5E" w14:textId="77777777" w:rsidR="002C5A95" w:rsidRPr="002C5A95" w:rsidRDefault="002C5A95" w:rsidP="002C5A95">
      <w:pPr>
        <w:pStyle w:val="ListParagraph"/>
        <w:numPr>
          <w:ilvl w:val="0"/>
          <w:numId w:val="3"/>
        </w:numPr>
        <w:spacing w:after="0" w:line="240" w:lineRule="auto"/>
        <w:rPr>
          <w:rFonts w:cs="Times New Roman"/>
        </w:rPr>
      </w:pPr>
      <w:r w:rsidRPr="002C5A95">
        <w:rPr>
          <w:rFonts w:cs="Times New Roman"/>
        </w:rPr>
        <w:t xml:space="preserve">No pictures may be posted to any of the social media sites without the consent of those students in the photographs. </w:t>
      </w:r>
    </w:p>
    <w:p w14:paraId="6FC0DE74" w14:textId="77777777" w:rsidR="002C5A95" w:rsidRPr="002C5A95" w:rsidRDefault="002C5A95" w:rsidP="002C5A95">
      <w:pPr>
        <w:rPr>
          <w:rFonts w:cs="Times New Roman"/>
          <w:sz w:val="22"/>
          <w:szCs w:val="22"/>
        </w:rPr>
      </w:pPr>
    </w:p>
    <w:p w14:paraId="5522EF2B" w14:textId="77777777" w:rsidR="002C5A95" w:rsidRPr="002C5A95" w:rsidRDefault="002C5A95" w:rsidP="002C5A95">
      <w:pPr>
        <w:rPr>
          <w:rFonts w:cs="Times New Roman"/>
          <w:sz w:val="22"/>
          <w:szCs w:val="22"/>
        </w:rPr>
      </w:pPr>
      <w:r w:rsidRPr="002C5A95">
        <w:rPr>
          <w:rFonts w:cs="Times New Roman"/>
          <w:sz w:val="22"/>
          <w:szCs w:val="22"/>
        </w:rPr>
        <w:t>To assist us with these guidelines, parents/guardians should:</w:t>
      </w:r>
    </w:p>
    <w:p w14:paraId="383E152B" w14:textId="77777777" w:rsidR="002C5A95" w:rsidRPr="002C5A95" w:rsidRDefault="002C5A95" w:rsidP="002C5A95">
      <w:pPr>
        <w:pStyle w:val="ListParagraph"/>
        <w:numPr>
          <w:ilvl w:val="0"/>
          <w:numId w:val="4"/>
        </w:numPr>
        <w:spacing w:after="0" w:line="240" w:lineRule="auto"/>
        <w:rPr>
          <w:rFonts w:cs="Times New Roman"/>
        </w:rPr>
      </w:pPr>
      <w:r w:rsidRPr="002C5A95">
        <w:rPr>
          <w:rFonts w:cs="Times New Roman"/>
        </w:rPr>
        <w:t>Contact your child through the main office.</w:t>
      </w:r>
    </w:p>
    <w:p w14:paraId="40BEF693" w14:textId="77777777" w:rsidR="002C5A95" w:rsidRPr="002C5A95" w:rsidRDefault="002C5A95" w:rsidP="002C5A95">
      <w:pPr>
        <w:pStyle w:val="ListParagraph"/>
        <w:numPr>
          <w:ilvl w:val="0"/>
          <w:numId w:val="4"/>
        </w:numPr>
        <w:spacing w:after="0" w:line="240" w:lineRule="auto"/>
        <w:rPr>
          <w:rFonts w:cs="Times New Roman"/>
        </w:rPr>
      </w:pPr>
      <w:r w:rsidRPr="002C5A95">
        <w:rPr>
          <w:rFonts w:cs="Times New Roman"/>
        </w:rPr>
        <w:t>Notify the main office if you are running late for pick-up.  It helps us keep track of students during dismissal.</w:t>
      </w:r>
    </w:p>
    <w:p w14:paraId="79064B14" w14:textId="77777777" w:rsidR="002C5A95" w:rsidRPr="002C5A95" w:rsidRDefault="002C5A95" w:rsidP="002C5A95">
      <w:pPr>
        <w:pStyle w:val="ListParagraph"/>
        <w:numPr>
          <w:ilvl w:val="0"/>
          <w:numId w:val="4"/>
        </w:numPr>
        <w:spacing w:after="0" w:line="240" w:lineRule="auto"/>
        <w:rPr>
          <w:rFonts w:cs="Times New Roman"/>
        </w:rPr>
      </w:pPr>
      <w:r w:rsidRPr="002C5A95">
        <w:rPr>
          <w:rFonts w:cs="Times New Roman"/>
        </w:rPr>
        <w:t>Review the social media policy in the handbook with your child.</w:t>
      </w:r>
    </w:p>
    <w:p w14:paraId="017B2AC4" w14:textId="77777777" w:rsidR="002C5A95" w:rsidRPr="002C5A95" w:rsidRDefault="002C5A95" w:rsidP="002C5A95">
      <w:pPr>
        <w:rPr>
          <w:rFonts w:cs="Times New Roman"/>
          <w:sz w:val="22"/>
          <w:szCs w:val="22"/>
        </w:rPr>
      </w:pPr>
    </w:p>
    <w:p w14:paraId="6D245547" w14:textId="77777777" w:rsidR="002C5A95" w:rsidRPr="002C5A95" w:rsidRDefault="002C5A95" w:rsidP="002C5A95">
      <w:pPr>
        <w:rPr>
          <w:rFonts w:cs="Times New Roman"/>
          <w:sz w:val="22"/>
          <w:szCs w:val="22"/>
        </w:rPr>
      </w:pPr>
      <w:r w:rsidRPr="002C5A95">
        <w:rPr>
          <w:rFonts w:cs="Times New Roman"/>
          <w:sz w:val="22"/>
          <w:szCs w:val="22"/>
        </w:rPr>
        <w:t xml:space="preserve">These guidelines are intended to keep students focused on their school day without completely limiting access to technology.  </w:t>
      </w:r>
    </w:p>
    <w:p w14:paraId="25E867DA" w14:textId="77777777" w:rsidR="00BA5ABF" w:rsidRPr="002C5A95" w:rsidRDefault="00BA5ABF" w:rsidP="00BA5ABF">
      <w:pPr>
        <w:suppressAutoHyphens/>
        <w:rPr>
          <w:rFonts w:eastAsia="Times New Roman" w:cs="Latha"/>
          <w:bCs/>
          <w:sz w:val="22"/>
          <w:szCs w:val="22"/>
          <w:lang w:eastAsia="ar-SA"/>
        </w:rPr>
      </w:pPr>
    </w:p>
    <w:p w14:paraId="5FE4DA27" w14:textId="77777777" w:rsidR="00BA5ABF" w:rsidRPr="002C5A95" w:rsidRDefault="00B376F6" w:rsidP="00BA5ABF">
      <w:pPr>
        <w:suppressAutoHyphens/>
        <w:rPr>
          <w:rFonts w:eastAsia="Times New Roman" w:cs="Latha"/>
          <w:b/>
          <w:bCs/>
          <w:sz w:val="22"/>
          <w:szCs w:val="22"/>
          <w:lang w:eastAsia="ar-SA"/>
        </w:rPr>
      </w:pPr>
      <w:r>
        <w:rPr>
          <w:rFonts w:eastAsia="Times New Roman" w:cs="Latha"/>
          <w:b/>
          <w:bCs/>
          <w:sz w:val="22"/>
          <w:szCs w:val="22"/>
          <w:lang w:eastAsia="ar-SA"/>
        </w:rPr>
        <w:t xml:space="preserve">D. </w:t>
      </w:r>
      <w:r w:rsidR="00BA5ABF" w:rsidRPr="002C5A95">
        <w:rPr>
          <w:rFonts w:eastAsia="Times New Roman" w:cs="Latha"/>
          <w:b/>
          <w:bCs/>
          <w:sz w:val="22"/>
          <w:szCs w:val="22"/>
          <w:lang w:eastAsia="ar-SA"/>
        </w:rPr>
        <w:t>Social Networking</w:t>
      </w:r>
    </w:p>
    <w:p w14:paraId="699200B4" w14:textId="77777777" w:rsidR="002C5A95" w:rsidRPr="002C5A95" w:rsidRDefault="002C5A95" w:rsidP="00BA5ABF">
      <w:pPr>
        <w:suppressAutoHyphens/>
        <w:rPr>
          <w:rFonts w:eastAsia="Times New Roman" w:cs="Latha"/>
          <w:b/>
          <w:bCs/>
          <w:sz w:val="22"/>
          <w:szCs w:val="22"/>
          <w:lang w:eastAsia="ar-SA"/>
        </w:rPr>
      </w:pPr>
    </w:p>
    <w:p w14:paraId="2131E0DE" w14:textId="77777777" w:rsidR="00BA5ABF" w:rsidRPr="002C5A95" w:rsidRDefault="00BA5ABF" w:rsidP="00BA5ABF">
      <w:pPr>
        <w:suppressAutoHyphens/>
        <w:rPr>
          <w:rFonts w:eastAsia="Times New Roman" w:cs="Latha"/>
          <w:bCs/>
          <w:sz w:val="22"/>
          <w:szCs w:val="22"/>
          <w:lang w:eastAsia="ar-SA"/>
        </w:rPr>
      </w:pPr>
      <w:r w:rsidRPr="002C5A95">
        <w:rPr>
          <w:rFonts w:eastAsia="Times New Roman" w:cs="Latha"/>
          <w:bCs/>
          <w:sz w:val="22"/>
          <w:szCs w:val="22"/>
          <w:lang w:eastAsia="ar-SA"/>
        </w:rPr>
        <w:t>The school recognizes that many students use social networks such as Facebook. We encourage you to check each site’s user policy, as many students do not meet the required age or school enrollment specifications. In addition, and perhaps more importantly it is our hope that children will use their childhood and adolescent years to gain confidence in creating and maintaining friendships in real, rather than virtual settings.</w:t>
      </w:r>
    </w:p>
    <w:p w14:paraId="118C7892" w14:textId="77777777" w:rsidR="00BA5ABF" w:rsidRPr="002C5A95" w:rsidRDefault="00BA5ABF" w:rsidP="00BA5ABF">
      <w:pPr>
        <w:suppressAutoHyphens/>
        <w:rPr>
          <w:rFonts w:eastAsia="Times New Roman" w:cs="Latha"/>
          <w:bCs/>
          <w:sz w:val="22"/>
          <w:szCs w:val="22"/>
          <w:lang w:eastAsia="ar-SA"/>
        </w:rPr>
      </w:pPr>
    </w:p>
    <w:p w14:paraId="54FA3D4C" w14:textId="77777777" w:rsidR="00BA5ABF" w:rsidRPr="002C5A95" w:rsidRDefault="00BA5ABF" w:rsidP="00BA5ABF">
      <w:pPr>
        <w:suppressAutoHyphens/>
        <w:rPr>
          <w:rFonts w:eastAsia="Times New Roman" w:cs="Latha"/>
          <w:bCs/>
          <w:sz w:val="22"/>
          <w:szCs w:val="22"/>
          <w:lang w:eastAsia="ar-SA"/>
        </w:rPr>
      </w:pPr>
      <w:r w:rsidRPr="002C5A95">
        <w:rPr>
          <w:rFonts w:eastAsia="Times New Roman" w:cs="Latha"/>
          <w:bCs/>
          <w:sz w:val="22"/>
          <w:szCs w:val="22"/>
          <w:lang w:eastAsia="ar-SA"/>
        </w:rPr>
        <w:t>Parents and Academy Hill employees are asked not to communicate with students via social networks. We encourage friendly communication with students, parents, and alumni but feel email is a more suitable venue.</w:t>
      </w:r>
    </w:p>
    <w:p w14:paraId="1F0E78A9" w14:textId="77777777" w:rsidR="00B376F6" w:rsidRDefault="00B376F6">
      <w:pPr>
        <w:rPr>
          <w:rFonts w:cs="Times"/>
          <w:sz w:val="22"/>
          <w:szCs w:val="22"/>
        </w:rPr>
      </w:pPr>
      <w:r>
        <w:rPr>
          <w:rFonts w:cs="Times"/>
          <w:sz w:val="22"/>
          <w:szCs w:val="22"/>
        </w:rPr>
        <w:br w:type="page"/>
      </w:r>
    </w:p>
    <w:p w14:paraId="09379C07" w14:textId="77777777" w:rsidR="00BA5ABF" w:rsidRPr="002C5A95" w:rsidRDefault="00BA5ABF" w:rsidP="00BA5ABF">
      <w:pPr>
        <w:widowControl w:val="0"/>
        <w:numPr>
          <w:ilvl w:val="0"/>
          <w:numId w:val="1"/>
        </w:numPr>
        <w:tabs>
          <w:tab w:val="left" w:pos="0"/>
          <w:tab w:val="left" w:pos="220"/>
        </w:tabs>
        <w:autoSpaceDE w:val="0"/>
        <w:autoSpaceDN w:val="0"/>
        <w:adjustRightInd w:val="0"/>
        <w:spacing w:after="240" w:line="300" w:lineRule="atLeast"/>
        <w:ind w:left="0" w:firstLine="0"/>
        <w:rPr>
          <w:rFonts w:cs="Times"/>
          <w:sz w:val="22"/>
          <w:szCs w:val="22"/>
        </w:rPr>
      </w:pPr>
    </w:p>
    <w:p w14:paraId="35696799" w14:textId="77777777" w:rsidR="00B376F6" w:rsidRDefault="00B376F6" w:rsidP="00BA5ABF">
      <w:pPr>
        <w:widowControl w:val="0"/>
        <w:autoSpaceDE w:val="0"/>
        <w:autoSpaceDN w:val="0"/>
        <w:adjustRightInd w:val="0"/>
        <w:spacing w:after="240" w:line="340" w:lineRule="atLeast"/>
        <w:rPr>
          <w:rFonts w:cs="Cambria"/>
          <w:sz w:val="22"/>
          <w:szCs w:val="22"/>
        </w:rPr>
      </w:pPr>
      <w:r>
        <w:rPr>
          <w:rFonts w:cs="Cambria"/>
          <w:noProof/>
          <w:sz w:val="22"/>
          <w:szCs w:val="22"/>
        </w:rPr>
        <w:drawing>
          <wp:inline distT="0" distB="0" distL="0" distR="0" wp14:anchorId="2665015B" wp14:editId="0BF1D063">
            <wp:extent cx="5486400" cy="20300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hill tagline jpeg.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030095"/>
                    </a:xfrm>
                    <a:prstGeom prst="rect">
                      <a:avLst/>
                    </a:prstGeom>
                  </pic:spPr>
                </pic:pic>
              </a:graphicData>
            </a:graphic>
          </wp:inline>
        </w:drawing>
      </w:r>
      <w:r w:rsidR="00BA5ABF" w:rsidRPr="002C5A95">
        <w:rPr>
          <w:rFonts w:cs="Cambria"/>
          <w:sz w:val="22"/>
          <w:szCs w:val="22"/>
        </w:rPr>
        <w:t>I have read and understand the Middle School Technology Use Agreement</w:t>
      </w:r>
      <w:r w:rsidR="008748CD" w:rsidRPr="002C5A95">
        <w:rPr>
          <w:rFonts w:cs="Cambria"/>
          <w:sz w:val="22"/>
          <w:szCs w:val="22"/>
        </w:rPr>
        <w:t>.  </w:t>
      </w:r>
    </w:p>
    <w:p w14:paraId="27B8351F" w14:textId="77777777" w:rsidR="00BA5ABF" w:rsidRDefault="00BA5ABF" w:rsidP="00BA5ABF">
      <w:pPr>
        <w:widowControl w:val="0"/>
        <w:autoSpaceDE w:val="0"/>
        <w:autoSpaceDN w:val="0"/>
        <w:adjustRightInd w:val="0"/>
        <w:spacing w:after="240" w:line="340" w:lineRule="atLeast"/>
        <w:rPr>
          <w:rFonts w:cs="Cambria"/>
          <w:sz w:val="22"/>
          <w:szCs w:val="22"/>
        </w:rPr>
      </w:pPr>
      <w:r w:rsidRPr="002C5A95">
        <w:rPr>
          <w:rFonts w:cs="Cambria"/>
          <w:sz w:val="22"/>
          <w:szCs w:val="22"/>
        </w:rPr>
        <w:t xml:space="preserve">Student Name: __________________________ (please print) Date:____________________ </w:t>
      </w:r>
    </w:p>
    <w:p w14:paraId="60DAA640" w14:textId="77777777" w:rsidR="00B376F6" w:rsidRPr="002C5A95" w:rsidRDefault="00B376F6" w:rsidP="00BA5ABF">
      <w:pPr>
        <w:widowControl w:val="0"/>
        <w:autoSpaceDE w:val="0"/>
        <w:autoSpaceDN w:val="0"/>
        <w:adjustRightInd w:val="0"/>
        <w:spacing w:after="240" w:line="340" w:lineRule="atLeast"/>
        <w:rPr>
          <w:rFonts w:cs="Times"/>
          <w:sz w:val="22"/>
          <w:szCs w:val="22"/>
        </w:rPr>
      </w:pPr>
    </w:p>
    <w:p w14:paraId="3F28C3BC" w14:textId="77777777" w:rsidR="00B376F6" w:rsidRDefault="00B376F6" w:rsidP="00BA5ABF">
      <w:pPr>
        <w:widowControl w:val="0"/>
        <w:autoSpaceDE w:val="0"/>
        <w:autoSpaceDN w:val="0"/>
        <w:adjustRightInd w:val="0"/>
        <w:spacing w:after="240" w:line="340" w:lineRule="atLeast"/>
        <w:rPr>
          <w:rFonts w:cs="Cambria"/>
          <w:sz w:val="22"/>
          <w:szCs w:val="22"/>
        </w:rPr>
      </w:pPr>
      <w:r>
        <w:rPr>
          <w:rFonts w:cs="Cambria"/>
          <w:sz w:val="22"/>
          <w:szCs w:val="22"/>
        </w:rPr>
        <w:t>_________________________________________________________________________________________________________</w:t>
      </w:r>
      <w:r w:rsidR="00BA5ABF" w:rsidRPr="002C5A95">
        <w:rPr>
          <w:rFonts w:cs="Cambria"/>
          <w:sz w:val="22"/>
          <w:szCs w:val="22"/>
        </w:rPr>
        <w:t xml:space="preserve">Student Signature </w:t>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r>
        <w:rPr>
          <w:rFonts w:cs="Cambria"/>
          <w:sz w:val="22"/>
          <w:szCs w:val="22"/>
        </w:rPr>
        <w:tab/>
      </w:r>
    </w:p>
    <w:p w14:paraId="19E9DF03" w14:textId="77777777" w:rsidR="00B376F6" w:rsidRDefault="00B376F6" w:rsidP="00BA5ABF">
      <w:pPr>
        <w:widowControl w:val="0"/>
        <w:autoSpaceDE w:val="0"/>
        <w:autoSpaceDN w:val="0"/>
        <w:adjustRightInd w:val="0"/>
        <w:spacing w:after="240" w:line="340" w:lineRule="atLeast"/>
        <w:rPr>
          <w:rFonts w:cs="Cambria"/>
          <w:sz w:val="22"/>
          <w:szCs w:val="22"/>
        </w:rPr>
      </w:pPr>
    </w:p>
    <w:p w14:paraId="3C1D3627" w14:textId="77777777" w:rsidR="00B376F6" w:rsidRDefault="00B376F6" w:rsidP="00BA5ABF">
      <w:pPr>
        <w:widowControl w:val="0"/>
        <w:autoSpaceDE w:val="0"/>
        <w:autoSpaceDN w:val="0"/>
        <w:adjustRightInd w:val="0"/>
        <w:spacing w:after="240" w:line="340" w:lineRule="atLeast"/>
        <w:rPr>
          <w:rFonts w:cs="Cambria"/>
          <w:sz w:val="22"/>
          <w:szCs w:val="22"/>
        </w:rPr>
      </w:pPr>
      <w:r>
        <w:rPr>
          <w:rFonts w:cs="Cambria"/>
          <w:sz w:val="22"/>
          <w:szCs w:val="22"/>
        </w:rPr>
        <w:t>_________________________________________________________________________________________________________Parent Signature</w:t>
      </w:r>
    </w:p>
    <w:p w14:paraId="47B35B9F" w14:textId="77777777" w:rsidR="00B376F6" w:rsidRDefault="00B376F6" w:rsidP="00B376F6">
      <w:pPr>
        <w:widowControl w:val="0"/>
        <w:autoSpaceDE w:val="0"/>
        <w:autoSpaceDN w:val="0"/>
        <w:adjustRightInd w:val="0"/>
        <w:spacing w:after="240" w:line="340" w:lineRule="atLeast"/>
        <w:rPr>
          <w:rFonts w:cs="Cambria"/>
          <w:sz w:val="22"/>
          <w:szCs w:val="22"/>
        </w:rPr>
      </w:pPr>
    </w:p>
    <w:p w14:paraId="46CEBA5A" w14:textId="77777777" w:rsidR="00B376F6" w:rsidRDefault="00B376F6" w:rsidP="00B376F6">
      <w:pPr>
        <w:widowControl w:val="0"/>
        <w:autoSpaceDE w:val="0"/>
        <w:autoSpaceDN w:val="0"/>
        <w:adjustRightInd w:val="0"/>
        <w:spacing w:after="240" w:line="340" w:lineRule="atLeast"/>
        <w:rPr>
          <w:rFonts w:cs="Cambria"/>
          <w:sz w:val="22"/>
          <w:szCs w:val="22"/>
        </w:rPr>
      </w:pPr>
    </w:p>
    <w:p w14:paraId="03CFF580" w14:textId="77777777" w:rsidR="00C5184E" w:rsidRPr="00B376F6" w:rsidRDefault="00B376F6" w:rsidP="00B376F6">
      <w:pPr>
        <w:widowControl w:val="0"/>
        <w:autoSpaceDE w:val="0"/>
        <w:autoSpaceDN w:val="0"/>
        <w:adjustRightInd w:val="0"/>
        <w:spacing w:after="240" w:line="340" w:lineRule="atLeast"/>
        <w:rPr>
          <w:rFonts w:cs="Cambria"/>
          <w:sz w:val="22"/>
          <w:szCs w:val="22"/>
        </w:rPr>
      </w:pPr>
      <w:r>
        <w:rPr>
          <w:rFonts w:cs="Cambria"/>
          <w:sz w:val="22"/>
          <w:szCs w:val="22"/>
        </w:rPr>
        <w:t>Chromebook Serial Number: ________________________________________________________________________</w:t>
      </w:r>
    </w:p>
    <w:sectPr w:rsidR="00C5184E" w:rsidRPr="00B376F6" w:rsidSect="00BA5AB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6"/>
    <w:multiLevelType w:val="singleLevel"/>
    <w:tmpl w:val="00000006"/>
    <w:name w:val="WW8Num5"/>
    <w:lvl w:ilvl="0">
      <w:start w:val="1"/>
      <w:numFmt w:val="decimal"/>
      <w:lvlText w:val="%1."/>
      <w:lvlJc w:val="left"/>
      <w:pPr>
        <w:tabs>
          <w:tab w:val="num" w:pos="1080"/>
        </w:tabs>
        <w:ind w:left="1080" w:hanging="360"/>
      </w:pPr>
    </w:lvl>
  </w:abstractNum>
  <w:abstractNum w:abstractNumId="2" w15:restartNumberingAfterBreak="0">
    <w:nsid w:val="366D20B0"/>
    <w:multiLevelType w:val="hybridMultilevel"/>
    <w:tmpl w:val="811685E2"/>
    <w:lvl w:ilvl="0" w:tplc="A252B3BC">
      <w:start w:val="1"/>
      <w:numFmt w:val="decimal"/>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F656A"/>
    <w:multiLevelType w:val="hybridMultilevel"/>
    <w:tmpl w:val="D9C85060"/>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103171"/>
    <w:multiLevelType w:val="hybridMultilevel"/>
    <w:tmpl w:val="4BD46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63250C"/>
    <w:multiLevelType w:val="hybridMultilevel"/>
    <w:tmpl w:val="EDCC4A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544F9F"/>
    <w:multiLevelType w:val="hybridMultilevel"/>
    <w:tmpl w:val="7B04E9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BF"/>
    <w:rsid w:val="002C5A95"/>
    <w:rsid w:val="008748CD"/>
    <w:rsid w:val="00A04316"/>
    <w:rsid w:val="00B376F6"/>
    <w:rsid w:val="00BA5ABF"/>
    <w:rsid w:val="00C51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2E859"/>
  <w14:defaultImageDpi w14:val="300"/>
  <w15:docId w15:val="{CDE27427-4297-4D5E-BE6E-25903AC8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5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ABF"/>
    <w:rPr>
      <w:rFonts w:ascii="Lucida Grande" w:hAnsi="Lucida Grande" w:cs="Lucida Grande"/>
      <w:sz w:val="18"/>
      <w:szCs w:val="18"/>
    </w:rPr>
  </w:style>
  <w:style w:type="paragraph" w:styleId="ListParagraph">
    <w:name w:val="List Paragraph"/>
    <w:basedOn w:val="Normal"/>
    <w:uiPriority w:val="34"/>
    <w:qFormat/>
    <w:rsid w:val="00BA5ABF"/>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5020</Characters>
  <Application>Microsoft Office Word</Application>
  <DocSecurity>0</DocSecurity>
  <Lines>41</Lines>
  <Paragraphs>11</Paragraphs>
  <ScaleCrop>false</ScaleCrop>
  <Company>Academy Hill School</Company>
  <LinksUpToDate>false</LinksUpToDate>
  <CharactersWithSpaces>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Earls</dc:creator>
  <cp:keywords/>
  <dc:description/>
  <cp:lastModifiedBy>Heather Stearley</cp:lastModifiedBy>
  <cp:revision>2</cp:revision>
  <dcterms:created xsi:type="dcterms:W3CDTF">2018-06-12T17:44:00Z</dcterms:created>
  <dcterms:modified xsi:type="dcterms:W3CDTF">2018-06-12T17:44:00Z</dcterms:modified>
</cp:coreProperties>
</file>